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73" w:rsidRDefault="00D35C73"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-256540</wp:posOffset>
            </wp:positionV>
            <wp:extent cx="5915660" cy="1562100"/>
            <wp:effectExtent l="19050" t="0" r="889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42962" w:rsidRDefault="00142962"/>
    <w:p w:rsidR="00D35C73" w:rsidRDefault="00D35C73"/>
    <w:p w:rsidR="00D35C73" w:rsidRDefault="00D35C73"/>
    <w:p w:rsidR="00D35C73" w:rsidRDefault="00D35C73" w:rsidP="00D35C73">
      <w:pPr>
        <w:spacing w:after="0" w:line="240" w:lineRule="auto"/>
        <w:jc w:val="center"/>
        <w:rPr>
          <w:b/>
        </w:rPr>
      </w:pPr>
      <w:r>
        <w:rPr>
          <w:b/>
        </w:rPr>
        <w:t>CIRCULAR 009</w:t>
      </w:r>
    </w:p>
    <w:p w:rsidR="00D35C73" w:rsidRDefault="00D35C73" w:rsidP="00D35C73">
      <w:pPr>
        <w:spacing w:after="0" w:line="240" w:lineRule="auto"/>
        <w:jc w:val="center"/>
        <w:rPr>
          <w:b/>
        </w:rPr>
      </w:pPr>
      <w:r>
        <w:rPr>
          <w:b/>
        </w:rPr>
        <w:t>(Junio 19 de 2012)</w:t>
      </w:r>
    </w:p>
    <w:p w:rsidR="00D35C73" w:rsidRDefault="00D35C73" w:rsidP="00D35C73">
      <w:pPr>
        <w:spacing w:after="0" w:line="240" w:lineRule="auto"/>
        <w:jc w:val="both"/>
        <w:rPr>
          <w:b/>
        </w:rPr>
      </w:pPr>
    </w:p>
    <w:p w:rsidR="00D35C73" w:rsidRDefault="00D35C73" w:rsidP="00D35C73">
      <w:pPr>
        <w:spacing w:after="0" w:line="240" w:lineRule="auto"/>
        <w:jc w:val="both"/>
        <w:rPr>
          <w:b/>
        </w:rPr>
      </w:pPr>
      <w:r>
        <w:rPr>
          <w:b/>
        </w:rPr>
        <w:t>ASUNTO: RECESO ESCOLAR Y OTROS</w:t>
      </w:r>
    </w:p>
    <w:p w:rsidR="00D35C73" w:rsidRDefault="00D35C73" w:rsidP="00D35C73">
      <w:pPr>
        <w:spacing w:after="0" w:line="240" w:lineRule="auto"/>
        <w:jc w:val="both"/>
        <w:rPr>
          <w:b/>
        </w:rPr>
      </w:pPr>
      <w:r>
        <w:rPr>
          <w:b/>
        </w:rPr>
        <w:t>PARA: DOCENTES PRIMARA Y SECUNARIA</w:t>
      </w:r>
    </w:p>
    <w:p w:rsidR="00D35C73" w:rsidRDefault="00D35C73" w:rsidP="00D35C73">
      <w:pPr>
        <w:spacing w:after="0" w:line="240" w:lineRule="auto"/>
        <w:jc w:val="both"/>
        <w:rPr>
          <w:b/>
        </w:rPr>
      </w:pPr>
      <w:r>
        <w:rPr>
          <w:b/>
        </w:rPr>
        <w:t>DE: RECTORÍA</w:t>
      </w:r>
    </w:p>
    <w:p w:rsidR="00D35C73" w:rsidRDefault="00D35C73" w:rsidP="00D35C73">
      <w:pPr>
        <w:spacing w:after="0" w:line="240" w:lineRule="auto"/>
        <w:jc w:val="both"/>
        <w:rPr>
          <w:b/>
        </w:rPr>
      </w:pPr>
    </w:p>
    <w:p w:rsidR="00D35C73" w:rsidRDefault="00D35C73" w:rsidP="00D35C73">
      <w:pPr>
        <w:spacing w:after="0" w:line="240" w:lineRule="auto"/>
        <w:jc w:val="both"/>
      </w:pPr>
      <w:r>
        <w:t>Se aproxima el cierre del segundo periodo y con ello culmina el primer semestre del año, para llevar a cabo  todos los procesos de forma adecuada y unificada es necesario que todos como una Institución manejemos la misma información y cumplamos bajo los mismos criterios, en este sentido se recuera lo siguiente: las vacaciones se entienden como aquel espacio de tiempo destinado para descansar, es decir para realizar actividades lúdicas, deportivas y recreativas en familia, es así como se sugiere que a los estudiantes en éste periodo se les deje para desarrollar en casa tareas puntuales de repaso como ejercicios de comprensión de lectura y estudio de tablas de multiplicar, entre otros, ya que el periodo culmina el viernes 22 de junio y no es justificable dejar trabajos extensos, porque ya se debe contar con el 100% de las valoraciones finales del mismo periodo.</w:t>
      </w:r>
    </w:p>
    <w:p w:rsidR="00D35C73" w:rsidRDefault="00D35C73" w:rsidP="00D35C73">
      <w:pPr>
        <w:spacing w:after="0" w:line="240" w:lineRule="auto"/>
        <w:jc w:val="both"/>
      </w:pPr>
      <w:r>
        <w:t>Por otra parte se precisan algunas actividades y tareas necesarias para cumplir con el cronograma propuesto en el año: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Junio 22</w:t>
      </w:r>
      <w:r>
        <w:rPr>
          <w:b/>
        </w:rPr>
        <w:t>:</w:t>
      </w:r>
      <w:r>
        <w:t xml:space="preserve"> Cierre segundo periodo: Los estudiantes en este momento deben estar en normalidad académica las valoraciones no implican calificar en clase o que los estudiantes se encuentren libres en horas de clase, si ya se agoto la temática de segundo periodo se puede empezar con tercer periodo sin ningún problema o realizar el ejercicio de </w:t>
      </w:r>
      <w:proofErr w:type="spellStart"/>
      <w:r>
        <w:t>co</w:t>
      </w:r>
      <w:proofErr w:type="spellEnd"/>
      <w:r>
        <w:t>-evaluación y autoevaluación (Formato anexo).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Junio 25</w:t>
      </w:r>
      <w:r>
        <w:rPr>
          <w:b/>
        </w:rPr>
        <w:t>:</w:t>
      </w:r>
      <w:r>
        <w:t xml:space="preserve"> Inicio de vacaciones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9</w:t>
      </w:r>
      <w:r>
        <w:rPr>
          <w:b/>
        </w:rPr>
        <w:t>:</w:t>
      </w:r>
      <w:r>
        <w:t xml:space="preserve"> Regreso a clases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1</w:t>
      </w:r>
      <w:r>
        <w:rPr>
          <w:b/>
        </w:rPr>
        <w:t>3</w:t>
      </w:r>
      <w:r>
        <w:t>: Entrega de planillas a rectoría: Se debe entregar en físico de forma organizada y clara las notas especificando el logro evaluado y las actividades realizadas en cada asignatura sin excepción alguna, y sin plazo de entrega.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13</w:t>
      </w:r>
      <w:r>
        <w:rPr>
          <w:b/>
        </w:rPr>
        <w:t>:</w:t>
      </w:r>
      <w:r>
        <w:t xml:space="preserve"> Reunión general docentes en la sede principal: Para dicha reunión es necesario que asistan con sus memorias, el trabajo adelantado por grupo de plan de mejoramiento, si es posible enviar por correo el avance entregado a Jorge Coronado en el ultimo taller.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16</w:t>
      </w:r>
      <w:r>
        <w:rPr>
          <w:b/>
        </w:rPr>
        <w:t>:</w:t>
      </w:r>
      <w:r>
        <w:t xml:space="preserve"> notas en el SIGES: Para ésta fecha el sistema ya debe estar alimentado con descriptores y los estudiantes ya deben estar evaluados con fortalezas y/o debilidades si es necesario y con las notas de segundo  periodo en una escala comprendida entre 0.0 y 10.0.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19</w:t>
      </w:r>
      <w:r>
        <w:t>: Olimpiadas deportivas: Los deportes en los que deben preparar a sus estudiantes son voleibol, microfútbol y atletismo en la modalidad de velocidad y resistencia, a partir de grado segundo. El trece en la reunión general se organizaran comités y se asignarán funciones.</w:t>
      </w:r>
    </w:p>
    <w:p w:rsidR="00D35C73" w:rsidRDefault="00D35C73" w:rsidP="00D35C73">
      <w:pPr>
        <w:spacing w:after="0" w:line="240" w:lineRule="auto"/>
        <w:jc w:val="both"/>
      </w:pPr>
      <w:r w:rsidRPr="00506BB7">
        <w:rPr>
          <w:b/>
        </w:rPr>
        <w:t>Julio 28</w:t>
      </w:r>
      <w:r>
        <w:rPr>
          <w:b/>
        </w:rPr>
        <w:t>:</w:t>
      </w:r>
      <w:r>
        <w:t xml:space="preserve"> Entrega de boletines sede principal: Ese sábado se celebra el día del hogar en la sede y se aprovechara la fecha para entregar boletines, es preciso que conozcan la fecha y con base en la misma, programen la entrega de boletines en sus sedes, aquellas sedes que necesiten generar boletines por favor informar en coordinación con tiempo para poderlos enviar oportunamente.</w:t>
      </w:r>
    </w:p>
    <w:p w:rsidR="00D35C73" w:rsidRDefault="00D35C73" w:rsidP="00D35C73">
      <w:pPr>
        <w:spacing w:after="0" w:line="240" w:lineRule="auto"/>
        <w:jc w:val="both"/>
      </w:pPr>
    </w:p>
    <w:p w:rsidR="00D35C73" w:rsidRDefault="00D35C73" w:rsidP="00D35C73">
      <w:pPr>
        <w:spacing w:after="0" w:line="240" w:lineRule="auto"/>
        <w:jc w:val="both"/>
      </w:pPr>
      <w:r>
        <w:t>De acuerdo a las directrices de la Secretaria de Educación y por algunos inconvenientes presentados la semana anterior con un docente, es necesario realizar un control de asistencia por parte de los rectores a cada uno de los docentes, para ello a partir de la fecha los docentes deben firmar por reloj la hora de entrada y salida de la institución (formato anexo</w:t>
      </w:r>
      <w:r w:rsidR="00966712">
        <w:t xml:space="preserve"> que no reemplaza el obligatorio para cualquier permiso y que ya todos manejan</w:t>
      </w:r>
      <w:r>
        <w:t>), en el caso de Aguadas, Diamante y Laurel Alto las coordinadoras estarán a cargo dicho control, en las sedes unitarias confío en su honestidad y compromiso, si se presenta inasistencia o retardo, igual deben registrar el motivo del permiso y/o el motivo del retardo.</w:t>
      </w:r>
    </w:p>
    <w:p w:rsidR="00D35C73" w:rsidRDefault="00D35C73" w:rsidP="00D35C73">
      <w:pPr>
        <w:spacing w:after="0" w:line="240" w:lineRule="auto"/>
        <w:jc w:val="both"/>
      </w:pPr>
    </w:p>
    <w:p w:rsidR="00D35C73" w:rsidRDefault="00D35C73" w:rsidP="00D35C73">
      <w:pPr>
        <w:spacing w:after="0" w:line="240" w:lineRule="auto"/>
        <w:jc w:val="both"/>
      </w:pPr>
      <w:r>
        <w:t>Les deseo unas excelentes vacaciones que reemplacen sus actividades académicas por diversión, compartan y disfruten en familia, ya que el tiempo es muy corto y es mucho lo que hay por hacer.</w:t>
      </w:r>
    </w:p>
    <w:p w:rsidR="00D35C73" w:rsidRDefault="00D35C73" w:rsidP="00D35C73">
      <w:pPr>
        <w:spacing w:after="0" w:line="240" w:lineRule="auto"/>
        <w:jc w:val="both"/>
      </w:pPr>
    </w:p>
    <w:p w:rsidR="00D35C73" w:rsidRPr="009623D7" w:rsidRDefault="00D35C73" w:rsidP="00D35C73">
      <w:pPr>
        <w:spacing w:after="0" w:line="240" w:lineRule="auto"/>
        <w:jc w:val="both"/>
      </w:pPr>
      <w:r>
        <w:t xml:space="preserve"> Fraternal abrazo,</w:t>
      </w:r>
    </w:p>
    <w:p w:rsidR="00D35C73" w:rsidRDefault="00D35C73" w:rsidP="00D35C73">
      <w:pPr>
        <w:spacing w:after="0" w:line="240" w:lineRule="auto"/>
        <w:jc w:val="both"/>
        <w:rPr>
          <w:b/>
        </w:rPr>
      </w:pPr>
    </w:p>
    <w:p w:rsidR="00D35C73" w:rsidRDefault="00D35C73" w:rsidP="00D35C73">
      <w:pPr>
        <w:spacing w:after="0" w:line="240" w:lineRule="auto"/>
        <w:jc w:val="both"/>
      </w:pPr>
    </w:p>
    <w:p w:rsidR="00D35C73" w:rsidRDefault="00D35C73" w:rsidP="00D35C73">
      <w:pPr>
        <w:spacing w:after="0" w:line="240" w:lineRule="auto"/>
        <w:jc w:val="center"/>
      </w:pPr>
      <w:r>
        <w:t>BERTHA CORTES LOPEZ</w:t>
      </w:r>
    </w:p>
    <w:p w:rsidR="00D35C73" w:rsidRDefault="00D35C73" w:rsidP="00D35C73">
      <w:pPr>
        <w:spacing w:after="0" w:line="240" w:lineRule="auto"/>
        <w:jc w:val="center"/>
      </w:pPr>
      <w:r>
        <w:t>Rectora</w:t>
      </w:r>
    </w:p>
    <w:p w:rsidR="00D35C73" w:rsidRPr="00966712" w:rsidRDefault="00D35C73" w:rsidP="00966712">
      <w:pPr>
        <w:spacing w:after="0" w:line="240" w:lineRule="auto"/>
        <w:jc w:val="center"/>
        <w:rPr>
          <w:b/>
        </w:rPr>
      </w:pPr>
      <w:r w:rsidRPr="00D95C3B">
        <w:rPr>
          <w:b/>
        </w:rPr>
        <w:t>(</w:t>
      </w:r>
      <w:r w:rsidRPr="00D95C3B">
        <w:rPr>
          <w:rFonts w:ascii="Blackadder ITC" w:hAnsi="Blackadder ITC"/>
          <w:b/>
        </w:rPr>
        <w:t xml:space="preserve"> el original esta firmado)</w:t>
      </w:r>
    </w:p>
    <w:sectPr w:rsidR="00D35C73" w:rsidRPr="00966712" w:rsidSect="00D35C73">
      <w:pgSz w:w="12240" w:h="20160" w:code="5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5C73"/>
    <w:rsid w:val="00142962"/>
    <w:rsid w:val="004E40E2"/>
    <w:rsid w:val="00966712"/>
    <w:rsid w:val="00C1546B"/>
    <w:rsid w:val="00D35C73"/>
    <w:rsid w:val="00EA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3355</Characters>
  <Application>Microsoft Office Word</Application>
  <DocSecurity>0</DocSecurity>
  <Lines>27</Lines>
  <Paragraphs>7</Paragraphs>
  <ScaleCrop>false</ScaleCrop>
  <Company>www.intercambiosvirtuales.org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Kathe</cp:lastModifiedBy>
  <cp:revision>2</cp:revision>
  <dcterms:created xsi:type="dcterms:W3CDTF">2012-06-19T22:03:00Z</dcterms:created>
  <dcterms:modified xsi:type="dcterms:W3CDTF">2012-06-19T22:03:00Z</dcterms:modified>
</cp:coreProperties>
</file>